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40A" w:rsidRPr="000B340A" w:rsidRDefault="000B340A" w:rsidP="004319D9">
      <w:p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bookmarkStart w:id="0" w:name="_GoBack"/>
      <w:r w:rsidRPr="000B340A">
        <w:rPr>
          <w:rFonts w:ascii="Verdana" w:eastAsia="Times New Roman" w:hAnsi="Verdana" w:cs="Times New Roman"/>
          <w:sz w:val="24"/>
          <w:szCs w:val="20"/>
          <w:lang w:eastAsia="pl-PL"/>
        </w:rPr>
        <w:t>Zastępca Wojewódzkiego Inspektora:</w:t>
      </w:r>
    </w:p>
    <w:p w:rsidR="000B340A" w:rsidRPr="000B340A" w:rsidRDefault="000B340A" w:rsidP="004319D9">
      <w:p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</w:p>
    <w:p w:rsidR="000B340A" w:rsidRPr="004319D9" w:rsidRDefault="000B340A" w:rsidP="004319D9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4319D9">
        <w:rPr>
          <w:rFonts w:ascii="Verdana" w:eastAsia="Times New Roman" w:hAnsi="Verdana" w:cs="Times New Roman"/>
          <w:sz w:val="24"/>
          <w:szCs w:val="20"/>
          <w:lang w:eastAsia="pl-PL"/>
        </w:rPr>
        <w:t>realizuje zadania w zakresie wyznaczonym przez Wojewódzkiego Inspektora i jest odpowiedzialny za merytoryczną stronę podjętych decyzji, działań oraz wykonanie zadań;</w:t>
      </w:r>
    </w:p>
    <w:p w:rsidR="000B340A" w:rsidRPr="004319D9" w:rsidRDefault="000B340A" w:rsidP="004319D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319D9">
        <w:rPr>
          <w:rFonts w:ascii="Verdana" w:eastAsia="Times New Roman" w:hAnsi="Verdana" w:cs="Times New Roman"/>
          <w:sz w:val="24"/>
          <w:szCs w:val="20"/>
          <w:lang w:eastAsia="pl-PL"/>
        </w:rPr>
        <w:t>pełni obowiązki służbowe Wojewódzkiego Inspektora w razie jego nieobecności z wyłączeniem prawa do ustanawiania bądź zmiany wewnętrznych aktów prawnych oraz podejmowania decyzji kadrowych oraz finansowych.</w:t>
      </w:r>
    </w:p>
    <w:bookmarkEnd w:id="0"/>
    <w:p w:rsidR="005648FD" w:rsidRDefault="005648FD"/>
    <w:sectPr w:rsidR="00564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14948"/>
    <w:multiLevelType w:val="hybridMultilevel"/>
    <w:tmpl w:val="1C4867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81665"/>
    <w:multiLevelType w:val="hybridMultilevel"/>
    <w:tmpl w:val="FD08E854"/>
    <w:lvl w:ilvl="0" w:tplc="F1BE85F0">
      <w:start w:val="1"/>
      <w:numFmt w:val="decimal"/>
      <w:lvlText w:val="%1)"/>
      <w:lvlJc w:val="left"/>
      <w:pPr>
        <w:ind w:left="46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40A"/>
    <w:rsid w:val="000B340A"/>
    <w:rsid w:val="004319D9"/>
    <w:rsid w:val="0056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7B083-0460-450B-BC2F-029C745B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1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2020-08-07T08:40:00Z</dcterms:created>
  <dcterms:modified xsi:type="dcterms:W3CDTF">2020-08-07T08:57:00Z</dcterms:modified>
</cp:coreProperties>
</file>